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54"/>
        <w:gridCol w:w="6451"/>
        <w:gridCol w:w="2268"/>
      </w:tblGrid>
      <w:tr w:rsidR="00786AE0" w:rsidRPr="00113754" w:rsidTr="00F34836">
        <w:trPr>
          <w:trHeight w:val="1155"/>
        </w:trPr>
        <w:tc>
          <w:tcPr>
            <w:tcW w:w="2054" w:type="dxa"/>
            <w:shd w:val="clear" w:color="auto" w:fill="auto"/>
          </w:tcPr>
          <w:p w:rsidR="00786AE0" w:rsidRPr="006A34BD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6A34BD">
              <w:rPr>
                <w:rFonts w:ascii="Candara" w:eastAsiaTheme="minorEastAsia" w:hAnsi="Candara" w:cs="Times New Roman"/>
                <w:b/>
                <w:i/>
                <w:color w:val="808080" w:themeColor="background1" w:themeShade="80"/>
                <w:sz w:val="28"/>
                <w:szCs w:val="28"/>
                <w:lang w:eastAsia="ru-RU"/>
              </w:rPr>
              <w:t>ПОНЕДЕЛЬНИК</w:t>
            </w:r>
          </w:p>
          <w:p w:rsidR="00786AE0" w:rsidRPr="0027795F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color w:val="D9D9D9" w:themeColor="background1" w:themeShade="D9"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color w:val="808080" w:themeColor="background1" w:themeShade="80"/>
                <w:sz w:val="28"/>
                <w:szCs w:val="28"/>
                <w:lang w:eastAsia="ru-RU"/>
              </w:rPr>
              <w:t>31</w:t>
            </w:r>
            <w:r w:rsidRPr="006A34BD">
              <w:rPr>
                <w:rFonts w:ascii="Candara" w:eastAsiaTheme="minorEastAsia" w:hAnsi="Candara" w:cs="Times New Roman"/>
                <w:b/>
                <w:i/>
                <w:color w:val="808080" w:themeColor="background1" w:themeShade="8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6451" w:type="dxa"/>
            <w:shd w:val="clear" w:color="auto" w:fill="auto"/>
          </w:tcPr>
          <w:p w:rsidR="00786AE0" w:rsidRPr="00786AE0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> </w:t>
            </w:r>
            <w:proofErr w:type="spellStart"/>
            <w:r w:rsidRPr="00786AE0">
              <w:rPr>
                <w:rFonts w:ascii="Candara" w:hAnsi="Candara"/>
                <w:b/>
                <w:color w:val="808080" w:themeColor="background1" w:themeShade="80"/>
                <w:sz w:val="28"/>
                <w:szCs w:val="28"/>
              </w:rPr>
              <w:fldChar w:fldCharType="begin"/>
            </w:r>
            <w:r w:rsidRPr="00786AE0">
              <w:rPr>
                <w:rFonts w:ascii="Candara" w:hAnsi="Candara"/>
                <w:b/>
                <w:color w:val="808080" w:themeColor="background1" w:themeShade="80"/>
                <w:sz w:val="28"/>
                <w:szCs w:val="28"/>
              </w:rPr>
              <w:instrText xml:space="preserve"> HYPERLINK "http://calendar.rop.ru/?svt=dec18-sevastian" </w:instrText>
            </w:r>
            <w:r w:rsidRPr="00786AE0">
              <w:rPr>
                <w:rFonts w:ascii="Candara" w:hAnsi="Candara"/>
                <w:b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Pr="00786AE0">
              <w:rPr>
                <w:rStyle w:val="a8"/>
                <w:rFonts w:ascii="Candara" w:hAnsi="Candara" w:cs="Arial"/>
                <w:b/>
                <w:color w:val="808080" w:themeColor="background1" w:themeShade="80"/>
                <w:sz w:val="28"/>
                <w:szCs w:val="28"/>
                <w:u w:val="none"/>
              </w:rPr>
              <w:t>Мчч</w:t>
            </w:r>
            <w:proofErr w:type="spellEnd"/>
            <w:r w:rsidRPr="00786AE0">
              <w:rPr>
                <w:rStyle w:val="a8"/>
                <w:rFonts w:ascii="Candara" w:hAnsi="Candara" w:cs="Arial"/>
                <w:b/>
                <w:color w:val="808080" w:themeColor="background1" w:themeShade="80"/>
                <w:sz w:val="28"/>
                <w:szCs w:val="28"/>
                <w:u w:val="none"/>
              </w:rPr>
              <w:t xml:space="preserve">. </w:t>
            </w:r>
            <w:proofErr w:type="spellStart"/>
            <w:r w:rsidRPr="00786AE0">
              <w:rPr>
                <w:rStyle w:val="a8"/>
                <w:rFonts w:ascii="Candara" w:hAnsi="Candara" w:cs="Arial"/>
                <w:b/>
                <w:color w:val="808080" w:themeColor="background1" w:themeShade="80"/>
                <w:sz w:val="28"/>
                <w:szCs w:val="28"/>
                <w:u w:val="none"/>
              </w:rPr>
              <w:t>Севастиана</w:t>
            </w:r>
            <w:proofErr w:type="spellEnd"/>
            <w:r w:rsidRPr="00786AE0">
              <w:rPr>
                <w:rStyle w:val="a8"/>
                <w:rFonts w:ascii="Candara" w:hAnsi="Candara" w:cs="Arial"/>
                <w:b/>
                <w:color w:val="808080" w:themeColor="background1" w:themeShade="80"/>
                <w:sz w:val="28"/>
                <w:szCs w:val="28"/>
                <w:u w:val="none"/>
              </w:rPr>
              <w:t xml:space="preserve"> и дружины его</w:t>
            </w:r>
            <w:r w:rsidRPr="00786AE0">
              <w:rPr>
                <w:rFonts w:ascii="Candara" w:hAnsi="Candara"/>
                <w:b/>
                <w:color w:val="808080" w:themeColor="background1" w:themeShade="8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86AE0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</w:pPr>
            <w:r w:rsidRPr="00783F2B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6"/>
                <w:szCs w:val="26"/>
                <w:lang w:eastAsia="ru-RU"/>
              </w:rPr>
              <w:t>ТРЕБЫ 9.00</w:t>
            </w:r>
          </w:p>
          <w:p w:rsidR="00786AE0" w:rsidRPr="002779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D9D9D9" w:themeColor="background1" w:themeShade="D9"/>
                <w:sz w:val="26"/>
                <w:szCs w:val="26"/>
                <w:lang w:eastAsia="ru-RU"/>
              </w:rPr>
            </w:pPr>
            <w:r>
              <w:rPr>
                <w:rFonts w:ascii="Candara" w:hAnsi="Candara" w:cs="Times New Roman"/>
                <w:b/>
                <w:sz w:val="28"/>
                <w:szCs w:val="28"/>
              </w:rPr>
              <w:t>Храм открыт с 8.0</w:t>
            </w:r>
            <w:r w:rsidRPr="00242D8E">
              <w:rPr>
                <w:rFonts w:ascii="Candara" w:hAnsi="Candara" w:cs="Times New Roman"/>
                <w:b/>
                <w:sz w:val="28"/>
                <w:szCs w:val="28"/>
              </w:rPr>
              <w:t>0</w:t>
            </w:r>
          </w:p>
        </w:tc>
      </w:tr>
      <w:tr w:rsidR="00786AE0" w:rsidRPr="00113754" w:rsidTr="00F34836">
        <w:trPr>
          <w:trHeight w:val="898"/>
        </w:trPr>
        <w:tc>
          <w:tcPr>
            <w:tcW w:w="2054" w:type="dxa"/>
            <w:shd w:val="clear" w:color="auto" w:fill="auto"/>
          </w:tcPr>
          <w:p w:rsidR="00786AE0" w:rsidRPr="00CE5C9F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CE5C9F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  <w:p w:rsidR="00786AE0" w:rsidRPr="00CE5C9F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 ЯНВА</w:t>
            </w:r>
            <w:r w:rsidRPr="00CE5C9F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РЯ</w:t>
            </w:r>
          </w:p>
        </w:tc>
        <w:tc>
          <w:tcPr>
            <w:tcW w:w="6451" w:type="dxa"/>
            <w:shd w:val="clear" w:color="auto" w:fill="auto"/>
          </w:tcPr>
          <w:p w:rsidR="00786AE0" w:rsidRPr="00786AE0" w:rsidRDefault="00786AE0" w:rsidP="00786AE0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hyperlink r:id="rId4" w:history="1"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Мч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Вонифатия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(290)</w:t>
              </w:r>
            </w:hyperlink>
            <w:r w:rsidRPr="00786AE0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r w:rsidRPr="00786AE0">
              <w:rPr>
                <w:rFonts w:ascii="Candara" w:hAnsi="Candara" w:cs="Arial"/>
                <w:b/>
                <w:sz w:val="28"/>
                <w:szCs w:val="28"/>
              </w:rPr>
              <w:br/>
            </w:r>
            <w:hyperlink r:id="rId5" w:history="1"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Прп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Илии Муромца, Печерского, в Ближних пещерах (</w:t>
              </w:r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ок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1188)</w:t>
              </w:r>
            </w:hyperlink>
            <w:r w:rsidRPr="00786AE0">
              <w:rPr>
                <w:rFonts w:ascii="Candara" w:hAnsi="Candara" w:cs="Arial"/>
                <w:b/>
                <w:sz w:val="28"/>
                <w:szCs w:val="28"/>
              </w:rPr>
              <w:t xml:space="preserve">. </w:t>
            </w:r>
          </w:p>
          <w:p w:rsidR="00786AE0" w:rsidRPr="00786AE0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sz w:val="28"/>
                <w:szCs w:val="28"/>
              </w:rPr>
              <w:t>9.30 МОЛЕБЕН С АКАФИСТОМ МЧ</w:t>
            </w:r>
            <w:proofErr w:type="gramStart"/>
            <w:r w:rsidRPr="00786AE0">
              <w:rPr>
                <w:rFonts w:ascii="Candara" w:hAnsi="Candara" w:cs="Arial"/>
                <w:b/>
                <w:sz w:val="28"/>
                <w:szCs w:val="28"/>
              </w:rPr>
              <w:t>.В</w:t>
            </w:r>
            <w:proofErr w:type="gramEnd"/>
            <w:r w:rsidRPr="00786AE0">
              <w:rPr>
                <w:rFonts w:ascii="Candara" w:hAnsi="Candara" w:cs="Arial"/>
                <w:b/>
                <w:sz w:val="28"/>
                <w:szCs w:val="28"/>
              </w:rPr>
              <w:t>ОНИФАТИЮ</w:t>
            </w:r>
          </w:p>
        </w:tc>
        <w:tc>
          <w:tcPr>
            <w:tcW w:w="2268" w:type="dxa"/>
            <w:shd w:val="clear" w:color="auto" w:fill="auto"/>
          </w:tcPr>
          <w:p w:rsidR="00CD5B26" w:rsidRDefault="00CD5B26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786AE0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86AE0" w:rsidRPr="002779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color w:val="D9D9D9" w:themeColor="background1" w:themeShade="D9"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9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.30</w:t>
            </w:r>
          </w:p>
        </w:tc>
      </w:tr>
      <w:tr w:rsidR="00786AE0" w:rsidRPr="00113754" w:rsidTr="00F34836">
        <w:trPr>
          <w:trHeight w:val="419"/>
        </w:trPr>
        <w:tc>
          <w:tcPr>
            <w:tcW w:w="2054" w:type="dxa"/>
            <w:vMerge w:val="restart"/>
            <w:shd w:val="clear" w:color="auto" w:fill="auto"/>
          </w:tcPr>
          <w:p w:rsidR="00786AE0" w:rsidRPr="00CE5C9F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CE5C9F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  <w:p w:rsidR="00786AE0" w:rsidRPr="00CE5C9F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2 ЯНВА</w:t>
            </w:r>
            <w:r w:rsidRPr="00CE5C9F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РЯ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786AE0" w:rsidRDefault="00786AE0" w:rsidP="00786AE0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proofErr w:type="spellStart"/>
            <w:r w:rsidRPr="00786AE0">
              <w:rPr>
                <w:rFonts w:ascii="Candara" w:hAnsi="Candara" w:cs="Arial"/>
                <w:b/>
                <w:sz w:val="28"/>
                <w:szCs w:val="28"/>
              </w:rPr>
              <w:t>Предпразднство</w:t>
            </w:r>
            <w:proofErr w:type="spellEnd"/>
            <w:r w:rsidRPr="00786AE0">
              <w:rPr>
                <w:rFonts w:ascii="Candara" w:hAnsi="Candara" w:cs="Arial"/>
                <w:b/>
                <w:sz w:val="28"/>
                <w:szCs w:val="28"/>
              </w:rPr>
              <w:t xml:space="preserve"> Рождества Христова. </w:t>
            </w:r>
          </w:p>
          <w:p w:rsidR="00786AE0" w:rsidRPr="00786AE0" w:rsidRDefault="00786AE0" w:rsidP="00786AE0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hyperlink r:id="rId6" w:history="1"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Сщмч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Игнатия Богоносца (107)</w:t>
              </w:r>
            </w:hyperlink>
            <w:r w:rsidRPr="00786AE0">
              <w:rPr>
                <w:rFonts w:ascii="Candara" w:hAnsi="Candara" w:cs="Arial"/>
                <w:b/>
                <w:sz w:val="28"/>
                <w:szCs w:val="28"/>
              </w:rPr>
              <w:t xml:space="preserve">. </w:t>
            </w:r>
          </w:p>
          <w:p w:rsidR="00786AE0" w:rsidRPr="00786AE0" w:rsidRDefault="00786AE0" w:rsidP="00786AE0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Прав. Иоанна </w:t>
            </w:r>
            <w:proofErr w:type="spellStart"/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>Кронштадтского</w:t>
            </w:r>
            <w:proofErr w:type="spellEnd"/>
            <w:r w:rsidRPr="00786AE0">
              <w:rPr>
                <w:rFonts w:ascii="Candara" w:hAnsi="Candara" w:cs="Arial"/>
                <w:b/>
                <w:sz w:val="28"/>
                <w:szCs w:val="28"/>
              </w:rPr>
              <w:t> (1908).</w:t>
            </w:r>
          </w:p>
        </w:tc>
        <w:tc>
          <w:tcPr>
            <w:tcW w:w="2268" w:type="dxa"/>
            <w:shd w:val="clear" w:color="auto" w:fill="auto"/>
          </w:tcPr>
          <w:p w:rsidR="00786AE0" w:rsidRPr="00113754" w:rsidRDefault="00786AE0" w:rsidP="00F3483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8.0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786AE0" w:rsidRPr="00113754" w:rsidTr="00F34836">
        <w:trPr>
          <w:trHeight w:val="419"/>
        </w:trPr>
        <w:tc>
          <w:tcPr>
            <w:tcW w:w="2054" w:type="dxa"/>
            <w:vMerge/>
            <w:shd w:val="clear" w:color="auto" w:fill="auto"/>
          </w:tcPr>
          <w:p w:rsidR="00786AE0" w:rsidRPr="00CE5C9F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786AE0" w:rsidRPr="00786AE0" w:rsidRDefault="00786AE0" w:rsidP="00F34836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6AE0" w:rsidRPr="00113754" w:rsidRDefault="00786AE0" w:rsidP="00F3483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786AE0" w:rsidRPr="00031B5F" w:rsidTr="00F34836">
        <w:trPr>
          <w:trHeight w:val="452"/>
        </w:trPr>
        <w:tc>
          <w:tcPr>
            <w:tcW w:w="2054" w:type="dxa"/>
            <w:vMerge w:val="restart"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85113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3 ЯНВАРЯ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786AE0" w:rsidRPr="00786AE0" w:rsidRDefault="00786AE0" w:rsidP="00F34836">
            <w:pPr>
              <w:spacing w:after="0" w:line="255" w:lineRule="atLeast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hyperlink r:id="rId7" w:history="1"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Мц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Иулиании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и с нею 500 мужей и 130-ти жен, в </w:t>
              </w:r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Никомидии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пострадавших (304)</w:t>
              </w:r>
            </w:hyperlink>
            <w:r w:rsidRPr="00786AE0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proofErr w:type="spellStart"/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>Свт</w:t>
            </w:r>
            <w:proofErr w:type="spellEnd"/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>. Петра, митр. Киевского, Московского и всея Руси, чудотворца</w:t>
            </w:r>
            <w:r w:rsidRPr="00786AE0">
              <w:rPr>
                <w:rFonts w:ascii="Candara" w:hAnsi="Candara" w:cs="Arial"/>
                <w:b/>
                <w:sz w:val="28"/>
                <w:szCs w:val="28"/>
              </w:rPr>
              <w:t> (1326).</w:t>
            </w:r>
          </w:p>
        </w:tc>
        <w:tc>
          <w:tcPr>
            <w:tcW w:w="2268" w:type="dxa"/>
            <w:shd w:val="clear" w:color="auto" w:fill="auto"/>
          </w:tcPr>
          <w:p w:rsidR="00786AE0" w:rsidRPr="00031B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8.0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786AE0" w:rsidRPr="00031B5F" w:rsidTr="00F34836">
        <w:trPr>
          <w:trHeight w:val="451"/>
        </w:trPr>
        <w:tc>
          <w:tcPr>
            <w:tcW w:w="2054" w:type="dxa"/>
            <w:vMerge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786AE0" w:rsidRPr="00786AE0" w:rsidRDefault="00786AE0" w:rsidP="00F34836">
            <w:pPr>
              <w:spacing w:after="0" w:line="255" w:lineRule="atLeast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86AE0" w:rsidRPr="00CE5C9F" w:rsidRDefault="00786AE0" w:rsidP="00F34836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786AE0" w:rsidRPr="00031B5F" w:rsidTr="00F34836">
        <w:trPr>
          <w:trHeight w:val="772"/>
        </w:trPr>
        <w:tc>
          <w:tcPr>
            <w:tcW w:w="2054" w:type="dxa"/>
            <w:vMerge w:val="restart"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85113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6451" w:type="dxa"/>
            <w:shd w:val="clear" w:color="auto" w:fill="auto"/>
          </w:tcPr>
          <w:p w:rsidR="00786AE0" w:rsidRPr="00786AE0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hyperlink r:id="rId8" w:history="1"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Вмц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Анастасии </w:t>
              </w:r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Узорешительницы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ок</w:t>
              </w:r>
              <w:proofErr w:type="spellEnd"/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304)</w:t>
              </w:r>
            </w:hyperlink>
            <w:r w:rsidRPr="00786AE0">
              <w:rPr>
                <w:rFonts w:ascii="Candara" w:hAnsi="Candara" w:cs="Arial"/>
                <w:b/>
                <w:sz w:val="28"/>
                <w:szCs w:val="28"/>
              </w:rPr>
              <w:t xml:space="preserve">. Литургии не положено. Часы </w:t>
            </w:r>
            <w:proofErr w:type="spellStart"/>
            <w:r w:rsidRPr="00786AE0">
              <w:rPr>
                <w:rFonts w:ascii="Candara" w:hAnsi="Candara" w:cs="Arial"/>
                <w:b/>
                <w:sz w:val="28"/>
                <w:szCs w:val="28"/>
              </w:rPr>
              <w:t>на'вечерия</w:t>
            </w:r>
            <w:proofErr w:type="spellEnd"/>
          </w:p>
          <w:p w:rsidR="00786AE0" w:rsidRPr="00CD5B26" w:rsidRDefault="00786AE0" w:rsidP="00786AE0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rFonts w:ascii="Candara" w:hAnsi="Candara" w:cs="Arial"/>
                <w:b/>
                <w:sz w:val="40"/>
                <w:szCs w:val="40"/>
              </w:rPr>
            </w:pPr>
            <w:r w:rsidRPr="00CD5B26">
              <w:rPr>
                <w:rFonts w:ascii="Candara" w:hAnsi="Candara" w:cs="Arial"/>
                <w:b/>
                <w:sz w:val="40"/>
                <w:szCs w:val="40"/>
              </w:rPr>
              <w:t>ЦАРСКИЕ ЧАСЫ</w:t>
            </w:r>
          </w:p>
        </w:tc>
        <w:tc>
          <w:tcPr>
            <w:tcW w:w="2268" w:type="dxa"/>
            <w:shd w:val="clear" w:color="auto" w:fill="auto"/>
          </w:tcPr>
          <w:p w:rsidR="00CD5B26" w:rsidRDefault="00CD5B26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786AE0" w:rsidRPr="00031B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 8.0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786AE0" w:rsidRPr="00031B5F" w:rsidTr="00F34836">
        <w:trPr>
          <w:trHeight w:val="945"/>
        </w:trPr>
        <w:tc>
          <w:tcPr>
            <w:tcW w:w="2054" w:type="dxa"/>
            <w:vMerge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auto"/>
          </w:tcPr>
          <w:p w:rsidR="00786AE0" w:rsidRPr="00786AE0" w:rsidRDefault="00786AE0" w:rsidP="00F34836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48"/>
                <w:szCs w:val="48"/>
                <w:lang w:eastAsia="ru-RU"/>
              </w:rPr>
            </w:pPr>
            <w:r w:rsidRPr="00786AE0">
              <w:rPr>
                <w:rFonts w:ascii="Candara" w:eastAsiaTheme="minorEastAsia" w:hAnsi="Candara" w:cs="Arial"/>
                <w:b/>
                <w:sz w:val="48"/>
                <w:szCs w:val="48"/>
                <w:lang w:eastAsia="ru-RU"/>
              </w:rPr>
              <w:t>СОБОРОВАНИЕ 16.00</w:t>
            </w:r>
          </w:p>
        </w:tc>
        <w:tc>
          <w:tcPr>
            <w:tcW w:w="2268" w:type="dxa"/>
            <w:shd w:val="clear" w:color="auto" w:fill="auto"/>
          </w:tcPr>
          <w:p w:rsidR="00786AE0" w:rsidRDefault="00786AE0" w:rsidP="00F34836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</w:p>
          <w:p w:rsidR="00786AE0" w:rsidRPr="00031B5F" w:rsidRDefault="00786AE0" w:rsidP="00F34836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786AE0" w:rsidRPr="00031B5F" w:rsidTr="00F34836">
        <w:trPr>
          <w:trHeight w:val="728"/>
        </w:trPr>
        <w:tc>
          <w:tcPr>
            <w:tcW w:w="2054" w:type="dxa"/>
            <w:vMerge w:val="restart"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85113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СУББОТА</w:t>
            </w: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5 ЯНВАРЯ</w:t>
            </w:r>
          </w:p>
        </w:tc>
        <w:tc>
          <w:tcPr>
            <w:tcW w:w="6451" w:type="dxa"/>
            <w:shd w:val="clear" w:color="auto" w:fill="auto"/>
          </w:tcPr>
          <w:p w:rsidR="00786AE0" w:rsidRPr="00786AE0" w:rsidRDefault="00786AE0" w:rsidP="00F34836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sz w:val="28"/>
                <w:szCs w:val="28"/>
              </w:rPr>
              <w:t>Суббота пред Рождеством Христовым. </w:t>
            </w:r>
            <w:hyperlink r:id="rId9" w:history="1">
              <w:r w:rsidRPr="00786AE0">
                <w:rPr>
                  <w:rStyle w:val="a8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Мучеников, иже в Крите</w:t>
              </w:r>
            </w:hyperlink>
          </w:p>
        </w:tc>
        <w:tc>
          <w:tcPr>
            <w:tcW w:w="2268" w:type="dxa"/>
            <w:shd w:val="clear" w:color="auto" w:fill="auto"/>
          </w:tcPr>
          <w:p w:rsidR="00786AE0" w:rsidRPr="00031B5F" w:rsidRDefault="00CD5B26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ЛИТУРГИЯ</w:t>
            </w:r>
          </w:p>
          <w:p w:rsidR="00786AE0" w:rsidRPr="00031B5F" w:rsidRDefault="00786AE0" w:rsidP="00F3483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786AE0" w:rsidRPr="00031B5F" w:rsidTr="00F34836">
        <w:trPr>
          <w:trHeight w:val="265"/>
        </w:trPr>
        <w:tc>
          <w:tcPr>
            <w:tcW w:w="2054" w:type="dxa"/>
            <w:vMerge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786AE0" w:rsidRDefault="00786AE0" w:rsidP="00F34836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</w:pPr>
            <w:r w:rsidRPr="00786AE0"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  <w:t>ВОСКРЕСНОЕ ВСЕНОЩНОЕ БДЕНИЕ</w:t>
            </w:r>
          </w:p>
          <w:p w:rsidR="00CD5B26" w:rsidRDefault="00CD5B26" w:rsidP="00F34836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  <w:t xml:space="preserve">Перед богослужением будет прочитан </w:t>
            </w:r>
          </w:p>
          <w:p w:rsidR="00CD5B26" w:rsidRPr="00786AE0" w:rsidRDefault="00CD5B26" w:rsidP="00F34836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  <w:t xml:space="preserve">ЧИН ОБЩЕЙ ИСПОВЕДИ. </w:t>
            </w:r>
          </w:p>
        </w:tc>
        <w:tc>
          <w:tcPr>
            <w:tcW w:w="2268" w:type="dxa"/>
            <w:shd w:val="clear" w:color="auto" w:fill="auto"/>
          </w:tcPr>
          <w:p w:rsidR="00786AE0" w:rsidRPr="00031B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ВСЕНОЩНОЕ БДЕНИЕ</w:t>
            </w:r>
          </w:p>
          <w:p w:rsidR="00786AE0" w:rsidRPr="00031B5F" w:rsidRDefault="00786AE0" w:rsidP="00F3483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786AE0" w:rsidRPr="00031B5F" w:rsidTr="00786AE0">
        <w:trPr>
          <w:trHeight w:val="680"/>
        </w:trPr>
        <w:tc>
          <w:tcPr>
            <w:tcW w:w="2054" w:type="dxa"/>
            <w:vMerge w:val="restart"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851133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CD5B26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sz w:val="28"/>
                <w:szCs w:val="28"/>
              </w:rPr>
              <w:t xml:space="preserve">Неделя 32-я по Пятидесятнице, </w:t>
            </w:r>
          </w:p>
          <w:p w:rsidR="00CD5B26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sz w:val="28"/>
                <w:szCs w:val="28"/>
              </w:rPr>
              <w:t>пред Рож</w:t>
            </w:r>
            <w:r w:rsidR="00CD5B26">
              <w:rPr>
                <w:rFonts w:ascii="Candara" w:hAnsi="Candara" w:cs="Arial"/>
                <w:b/>
                <w:sz w:val="28"/>
                <w:szCs w:val="28"/>
              </w:rPr>
              <w:t>деством Христовым, святых отец.</w:t>
            </w:r>
            <w:r w:rsidRPr="00786AE0">
              <w:rPr>
                <w:rFonts w:ascii="Candara" w:hAnsi="Candara" w:cs="Arial"/>
                <w:b/>
                <w:sz w:val="28"/>
                <w:szCs w:val="28"/>
              </w:rPr>
              <w:br/>
            </w:r>
            <w:proofErr w:type="spellStart"/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>На́вечерие</w:t>
            </w:r>
            <w:proofErr w:type="spellEnd"/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Рождества Христова </w:t>
            </w:r>
          </w:p>
          <w:p w:rsidR="00CD5B26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>(Рождественский сочельник).</w:t>
            </w:r>
            <w:r w:rsidRPr="00786AE0">
              <w:rPr>
                <w:rFonts w:ascii="Candara" w:hAnsi="Candara" w:cs="Arial"/>
                <w:b/>
                <w:sz w:val="28"/>
                <w:szCs w:val="28"/>
              </w:rPr>
              <w:t> </w:t>
            </w:r>
          </w:p>
          <w:p w:rsidR="00786AE0" w:rsidRPr="00CD5B26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hyperlink r:id="rId10" w:history="1">
              <w:proofErr w:type="spellStart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>Прмц</w:t>
              </w:r>
              <w:proofErr w:type="spellEnd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 xml:space="preserve">. Евгении и с нею </w:t>
              </w:r>
              <w:proofErr w:type="spellStart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>мчч</w:t>
              </w:r>
              <w:proofErr w:type="spellEnd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>Прота</w:t>
              </w:r>
              <w:proofErr w:type="spellEnd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>Иакинфа</w:t>
              </w:r>
              <w:proofErr w:type="spellEnd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 xml:space="preserve"> и Клавдии (</w:t>
              </w:r>
              <w:proofErr w:type="spellStart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>ок</w:t>
              </w:r>
              <w:proofErr w:type="spellEnd"/>
              <w:r w:rsidRPr="00CD5B26">
                <w:rPr>
                  <w:rStyle w:val="a8"/>
                  <w:rFonts w:ascii="Candara" w:hAnsi="Candara" w:cs="Arial"/>
                  <w:b/>
                  <w:color w:val="auto"/>
                  <w:sz w:val="20"/>
                  <w:szCs w:val="20"/>
                  <w:u w:val="none"/>
                </w:rPr>
                <w:t>. 262)</w:t>
              </w:r>
            </w:hyperlink>
            <w:r w:rsidRPr="00CD5B26">
              <w:rPr>
                <w:rFonts w:ascii="Candara" w:hAnsi="Candara" w:cs="Arial"/>
                <w:b/>
                <w:sz w:val="20"/>
                <w:szCs w:val="20"/>
              </w:rPr>
              <w:t>.</w:t>
            </w:r>
            <w:r w:rsidRPr="00CD5B26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</w:p>
          <w:p w:rsidR="00786AE0" w:rsidRPr="00786AE0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i/>
                <w:sz w:val="28"/>
                <w:szCs w:val="28"/>
              </w:rPr>
            </w:pPr>
            <w:r w:rsidRPr="00786AE0">
              <w:rPr>
                <w:rFonts w:ascii="Candara" w:hAnsi="Candara" w:cs="Arial"/>
                <w:b/>
                <w:bCs/>
                <w:sz w:val="28"/>
                <w:szCs w:val="28"/>
              </w:rPr>
              <w:t>День постный.</w:t>
            </w:r>
          </w:p>
        </w:tc>
        <w:tc>
          <w:tcPr>
            <w:tcW w:w="2268" w:type="dxa"/>
            <w:shd w:val="clear" w:color="auto" w:fill="auto"/>
          </w:tcPr>
          <w:p w:rsidR="00786AE0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786AE0" w:rsidRPr="00031B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ЛИТУРГИЯ</w:t>
            </w:r>
          </w:p>
          <w:p w:rsidR="00786AE0" w:rsidRPr="00031B5F" w:rsidRDefault="00786AE0" w:rsidP="00F34836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</w:t>
            </w: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  <w:p w:rsidR="00786AE0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786AE0" w:rsidRPr="00031B5F" w:rsidRDefault="00786AE0" w:rsidP="00F34836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86AE0" w:rsidRPr="00031B5F" w:rsidTr="00F34836">
        <w:trPr>
          <w:trHeight w:val="679"/>
        </w:trPr>
        <w:tc>
          <w:tcPr>
            <w:tcW w:w="2054" w:type="dxa"/>
            <w:vMerge/>
            <w:shd w:val="clear" w:color="auto" w:fill="auto"/>
          </w:tcPr>
          <w:p w:rsidR="00786AE0" w:rsidRPr="00851133" w:rsidRDefault="00786AE0" w:rsidP="00F34836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786AE0" w:rsidRPr="00786AE0" w:rsidRDefault="00786AE0" w:rsidP="00F34836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786AE0"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  <w:t>ВСЕНОЩНОЕ БДЕНИЕ</w:t>
            </w:r>
          </w:p>
        </w:tc>
        <w:tc>
          <w:tcPr>
            <w:tcW w:w="2268" w:type="dxa"/>
            <w:shd w:val="clear" w:color="auto" w:fill="auto"/>
          </w:tcPr>
          <w:p w:rsidR="00786AE0" w:rsidRPr="00031B5F" w:rsidRDefault="00786AE0" w:rsidP="00786AE0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ВСЕНОЩНОЕ БДЕНИЕ</w:t>
            </w:r>
          </w:p>
          <w:p w:rsidR="00786AE0" w:rsidRDefault="00786AE0" w:rsidP="00786AE0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031B5F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</w:tbl>
    <w:p w:rsidR="00786AE0" w:rsidRDefault="00786AE0" w:rsidP="00786AE0"/>
    <w:p w:rsidR="00407668" w:rsidRDefault="00407668"/>
    <w:sectPr w:rsidR="00407668" w:rsidSect="009A0FB8">
      <w:headerReference w:type="default" r:id="rId11"/>
      <w:footerReference w:type="default" r:id="rId12"/>
      <w:pgSz w:w="11906" w:h="16838"/>
      <w:pgMar w:top="344" w:right="850" w:bottom="567" w:left="1701" w:header="426" w:footer="11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B8" w:rsidRPr="009A0FB8" w:rsidRDefault="00CD5B26" w:rsidP="009A0FB8">
    <w:pPr>
      <w:pStyle w:val="a6"/>
      <w:tabs>
        <w:tab w:val="clear" w:pos="4677"/>
        <w:tab w:val="clear" w:pos="9355"/>
      </w:tabs>
      <w:jc w:val="center"/>
      <w:rPr>
        <w:rFonts w:ascii="Candara" w:hAnsi="Candara"/>
        <w:sz w:val="28"/>
        <w:szCs w:val="28"/>
      </w:rPr>
    </w:pPr>
    <w:proofErr w:type="spellStart"/>
    <w:r w:rsidRPr="009A0FB8">
      <w:rPr>
        <w:rFonts w:ascii="Candara" w:hAnsi="Candara"/>
        <w:sz w:val="28"/>
        <w:szCs w:val="28"/>
      </w:rPr>
      <w:t>ильинский-храм</w:t>
    </w:r>
    <w:proofErr w:type="gramStart"/>
    <w:r w:rsidRPr="009A0FB8">
      <w:rPr>
        <w:rFonts w:ascii="Candara" w:hAnsi="Candara"/>
        <w:sz w:val="28"/>
        <w:szCs w:val="28"/>
      </w:rPr>
      <w:t>.р</w:t>
    </w:r>
    <w:proofErr w:type="gramEnd"/>
    <w:r w:rsidRPr="009A0FB8">
      <w:rPr>
        <w:rFonts w:ascii="Candara" w:hAnsi="Candara"/>
        <w:sz w:val="28"/>
        <w:szCs w:val="28"/>
      </w:rPr>
      <w:t>ф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95" w:rsidRDefault="00CD5B26">
    <w:pPr>
      <w:pStyle w:val="a4"/>
    </w:pPr>
  </w:p>
  <w:p w:rsidR="007B7D95" w:rsidRPr="009A0FB8" w:rsidRDefault="00CD5B26" w:rsidP="007B7D95">
    <w:pPr>
      <w:pStyle w:val="a4"/>
      <w:jc w:val="center"/>
      <w:rPr>
        <w:rFonts w:ascii="Candara" w:hAnsi="Candara"/>
        <w:b/>
        <w:sz w:val="28"/>
        <w:szCs w:val="28"/>
      </w:rPr>
    </w:pPr>
    <w:r w:rsidRPr="009A0FB8">
      <w:rPr>
        <w:rFonts w:ascii="Candara" w:hAnsi="Candara"/>
        <w:b/>
        <w:sz w:val="28"/>
        <w:szCs w:val="28"/>
      </w:rPr>
      <w:t>РАСПИСАНИЕ БОГОСЛУЖЕНИЙ В ИЛЬИНСКОМ ХРАМЕ г</w:t>
    </w:r>
    <w:proofErr w:type="gramStart"/>
    <w:r w:rsidRPr="009A0FB8">
      <w:rPr>
        <w:rFonts w:ascii="Candara" w:hAnsi="Candara"/>
        <w:b/>
        <w:sz w:val="28"/>
        <w:szCs w:val="28"/>
      </w:rPr>
      <w:t>.С</w:t>
    </w:r>
    <w:proofErr w:type="gramEnd"/>
    <w:r w:rsidRPr="009A0FB8">
      <w:rPr>
        <w:rFonts w:ascii="Candara" w:hAnsi="Candara"/>
        <w:b/>
        <w:sz w:val="28"/>
        <w:szCs w:val="28"/>
      </w:rPr>
      <w:t>ЕРПУХОВА</w:t>
    </w:r>
  </w:p>
  <w:p w:rsidR="007B7D95" w:rsidRDefault="00CD5B26">
    <w:pPr>
      <w:pStyle w:val="a4"/>
    </w:pPr>
  </w:p>
  <w:p w:rsidR="007B7D95" w:rsidRDefault="00CD5B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6AE0"/>
    <w:rsid w:val="00407668"/>
    <w:rsid w:val="00786AE0"/>
    <w:rsid w:val="00C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6AE0"/>
  </w:style>
  <w:style w:type="paragraph" w:styleId="a6">
    <w:name w:val="footer"/>
    <w:basedOn w:val="a"/>
    <w:link w:val="a7"/>
    <w:uiPriority w:val="99"/>
    <w:semiHidden/>
    <w:unhideWhenUsed/>
    <w:rsid w:val="0078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AE0"/>
  </w:style>
  <w:style w:type="character" w:styleId="a8">
    <w:name w:val="Hyperlink"/>
    <w:basedOn w:val="a0"/>
    <w:uiPriority w:val="99"/>
    <w:semiHidden/>
    <w:unhideWhenUsed/>
    <w:rsid w:val="00786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dec22-anastasiy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dec21-iulian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dec20-ignati" TargetMode="External"/><Relationship Id="rId11" Type="http://schemas.openxmlformats.org/officeDocument/2006/relationships/header" Target="header1.xml"/><Relationship Id="rId5" Type="http://schemas.openxmlformats.org/officeDocument/2006/relationships/hyperlink" Target="http://calendar.rop.ru/?svt=dec19-ulia" TargetMode="External"/><Relationship Id="rId10" Type="http://schemas.openxmlformats.org/officeDocument/2006/relationships/hyperlink" Target="http://calendar.rop.ru/?svt=dec24-evgenia" TargetMode="External"/><Relationship Id="rId4" Type="http://schemas.openxmlformats.org/officeDocument/2006/relationships/hyperlink" Target="http://calendar.rop.ru/?svt=dec19-vonifati" TargetMode="External"/><Relationship Id="rId9" Type="http://schemas.openxmlformats.org/officeDocument/2006/relationships/hyperlink" Target="http://calendar.rop.ru/?svt=dec23-10-mu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2018-12-29T16:31:00Z</cp:lastPrinted>
  <dcterms:created xsi:type="dcterms:W3CDTF">2018-12-29T16:06:00Z</dcterms:created>
  <dcterms:modified xsi:type="dcterms:W3CDTF">2018-12-29T16:36:00Z</dcterms:modified>
</cp:coreProperties>
</file>